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A56A82" w:rsidRPr="00A56A82" w:rsidTr="00C8147E">
        <w:trPr>
          <w:trHeight w:val="2249"/>
        </w:trPr>
        <w:tc>
          <w:tcPr>
            <w:tcW w:w="4644" w:type="dxa"/>
            <w:shd w:val="clear" w:color="auto" w:fill="auto"/>
          </w:tcPr>
          <w:p w:rsidR="00A56A82" w:rsidRPr="00A56A82" w:rsidRDefault="00A56A82" w:rsidP="00A56A82">
            <w:pPr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A56A82" w:rsidRPr="00A56A82" w:rsidRDefault="00A56A82" w:rsidP="00A56A82">
            <w:pPr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«Веденский районный отдел образования»</w:t>
            </w:r>
          </w:p>
          <w:p w:rsidR="00A56A82" w:rsidRPr="00A56A82" w:rsidRDefault="00A56A82" w:rsidP="00A56A82">
            <w:pPr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A56A82" w:rsidRPr="00A56A82" w:rsidRDefault="00A56A82" w:rsidP="00A56A82">
            <w:pPr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A56A82" w:rsidRPr="00A56A82" w:rsidRDefault="00A56A82" w:rsidP="00A56A82">
            <w:pPr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(МБОУ «Дуц-Хуторская СОШ»)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56A82" w:rsidRPr="00A56A82" w:rsidRDefault="00A56A82" w:rsidP="00A56A82">
            <w:pPr>
              <w:tabs>
                <w:tab w:val="left" w:pos="9498"/>
              </w:tabs>
              <w:adjustRightInd w:val="0"/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A56A82" w:rsidRPr="00A56A82" w:rsidRDefault="00A56A82" w:rsidP="00A56A82">
            <w:pPr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Муниципальни учреждени </w:t>
            </w:r>
          </w:p>
          <w:p w:rsidR="00A56A82" w:rsidRPr="00A56A82" w:rsidRDefault="00A56A82" w:rsidP="00A56A82">
            <w:pPr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«Ведана к</w:t>
            </w:r>
            <w:r w:rsidRPr="00A56A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56A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оштан дешаран отдел»</w:t>
            </w:r>
          </w:p>
          <w:p w:rsidR="00A56A82" w:rsidRPr="00A56A82" w:rsidRDefault="00A56A82" w:rsidP="00A56A82">
            <w:pPr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Муниципальни бюджетни йукъарадешаран учреждени</w:t>
            </w:r>
          </w:p>
          <w:p w:rsidR="00A56A82" w:rsidRPr="00A56A82" w:rsidRDefault="00A56A82" w:rsidP="00A56A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A56A82" w:rsidRPr="00A56A82" w:rsidRDefault="00A56A82" w:rsidP="00A56A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(МБЙУУ «Дуц-Хотера ЙУЙУШ»)</w:t>
            </w:r>
          </w:p>
        </w:tc>
      </w:tr>
      <w:tr w:rsidR="00A56A82" w:rsidRPr="00A56A82" w:rsidTr="00C8147E">
        <w:trPr>
          <w:trHeight w:val="1150"/>
        </w:trPr>
        <w:tc>
          <w:tcPr>
            <w:tcW w:w="4644" w:type="dxa"/>
            <w:shd w:val="clear" w:color="auto" w:fill="auto"/>
          </w:tcPr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Веденский муниципальный район, ЧР, 366338; </w:t>
            </w:r>
          </w:p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тел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.: (960) 444-14-19; е-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4" w:history="1">
              <w:r w:rsidRPr="00A56A8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A56A8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A56A8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A56A8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A56A8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A56A8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A56A82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http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://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www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Duts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khutor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95.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ru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 xml:space="preserve">ОКПО </w:t>
            </w:r>
            <w:r w:rsidRPr="00A56A82">
              <w:rPr>
                <w:rFonts w:ascii="Times New Roman" w:eastAsia="Calibri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A56A8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 xml:space="preserve">; ОГРН </w:t>
            </w:r>
            <w:r w:rsidRPr="00A56A82">
              <w:rPr>
                <w:rFonts w:ascii="Times New Roman" w:eastAsia="Calibri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A56A8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>;</w:t>
            </w:r>
          </w:p>
          <w:p w:rsidR="00A56A82" w:rsidRPr="00A56A82" w:rsidRDefault="00A56A82" w:rsidP="00A56A82">
            <w:pPr>
              <w:tabs>
                <w:tab w:val="left" w:pos="4253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>ИНН/КПП 2003001221/</w:t>
            </w:r>
            <w:r w:rsidRPr="00A56A82">
              <w:rPr>
                <w:rFonts w:ascii="Times New Roman" w:eastAsia="Calibri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A56A82" w:rsidRPr="00A56A82" w:rsidRDefault="00A56A82" w:rsidP="00A56A82">
            <w:pPr>
              <w:tabs>
                <w:tab w:val="left" w:pos="9498"/>
              </w:tabs>
              <w:adjustRightInd w:val="0"/>
              <w:spacing w:after="0" w:line="240" w:lineRule="auto"/>
              <w:ind w:right="175"/>
              <w:rPr>
                <w:rFonts w:ascii="Times New Roman" w:eastAsia="Calibri" w:hAnsi="Times New Roman" w:cs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Школан ур.1, Дуц-Хоте,</w:t>
            </w:r>
          </w:p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Ведана муниципальни к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I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ошт, НР, 366338;</w:t>
            </w:r>
          </w:p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r w:rsidRPr="00A56A82"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тел</w:t>
            </w:r>
            <w:r w:rsidRPr="00A56A82">
              <w:rPr>
                <w:rFonts w:ascii="Times New Roman" w:eastAsia="Calibri" w:hAnsi="Times New Roman" w:cs="Times New Roman"/>
                <w:sz w:val="16"/>
                <w:szCs w:val="18"/>
                <w:lang w:val="en-US" w:eastAsia="ru-RU"/>
              </w:rPr>
              <w:t xml:space="preserve">.: (960) 444-14-19; </w:t>
            </w:r>
            <w:r w:rsidRPr="00A56A82"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е</w:t>
            </w:r>
            <w:r w:rsidRPr="00A56A82">
              <w:rPr>
                <w:rFonts w:ascii="Times New Roman" w:eastAsia="Calibri" w:hAnsi="Times New Roman" w:cs="Times New Roman"/>
                <w:sz w:val="16"/>
                <w:szCs w:val="18"/>
                <w:lang w:val="en-US" w:eastAsia="ru-RU"/>
              </w:rPr>
              <w:t xml:space="preserve">-mail: 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dutskhutorskaya-sosh@mail.</w:t>
            </w:r>
            <w:r w:rsidRPr="00A56A82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;</w:t>
            </w:r>
            <w:r w:rsidRPr="00A56A82">
              <w:rPr>
                <w:rFonts w:ascii="Times New Roman" w:eastAsia="Calibri" w:hAnsi="Times New Roman" w:cs="Times New Roman"/>
                <w:sz w:val="16"/>
                <w:szCs w:val="18"/>
                <w:lang w:val="en-US" w:eastAsia="ru-RU"/>
              </w:rPr>
              <w:t xml:space="preserve"> </w:t>
            </w:r>
            <w:r w:rsidRPr="00A56A8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http://www. Duts-khutor.edu95.ru;</w:t>
            </w:r>
          </w:p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 xml:space="preserve">ОКПО </w:t>
            </w:r>
            <w:r w:rsidRPr="00A56A82">
              <w:rPr>
                <w:rFonts w:ascii="Times New Roman" w:eastAsia="Calibri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A56A8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>; ОГРН</w:t>
            </w:r>
            <w:r w:rsidRPr="00A56A82">
              <w:rPr>
                <w:rFonts w:ascii="Times New Roman" w:eastAsia="Calibri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A56A8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A56A82" w:rsidRPr="00A56A82" w:rsidRDefault="00A56A82" w:rsidP="00A56A82">
            <w:pPr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56A82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t>ИНН/КПП 2003001221/</w:t>
            </w:r>
            <w:r w:rsidRPr="00A56A82">
              <w:rPr>
                <w:rFonts w:ascii="Times New Roman" w:eastAsia="Calibri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A56A82" w:rsidRPr="00A56A82" w:rsidTr="00C8147E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56A82" w:rsidRPr="00A56A82" w:rsidRDefault="00A56A82" w:rsidP="00A56A82">
            <w:pPr>
              <w:tabs>
                <w:tab w:val="left" w:pos="4253"/>
                <w:tab w:val="left" w:pos="9498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56A82" w:rsidRPr="00A56A82" w:rsidRDefault="00A56A82" w:rsidP="00A56A82">
            <w:pPr>
              <w:tabs>
                <w:tab w:val="left" w:pos="9498"/>
              </w:tabs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56A82" w:rsidRPr="00A56A82" w:rsidRDefault="00A56A82" w:rsidP="00A56A82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8"/>
                <w:lang w:eastAsia="ru-RU"/>
              </w:rPr>
            </w:pPr>
          </w:p>
        </w:tc>
      </w:tr>
    </w:tbl>
    <w:p w:rsidR="00A56A82" w:rsidRPr="00A56A82" w:rsidRDefault="00A56A82" w:rsidP="00A56A82">
      <w:pPr>
        <w:spacing w:after="0" w:line="276" w:lineRule="auto"/>
        <w:ind w:right="-2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A56A82" w:rsidRPr="00A56A82" w:rsidRDefault="00A56A82" w:rsidP="00A56A82">
      <w:pPr>
        <w:spacing w:after="0" w:line="276" w:lineRule="auto"/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sz w:val="24"/>
          <w:szCs w:val="24"/>
        </w:rPr>
        <w:t>ПРИНЯТО</w:t>
      </w:r>
      <w:r w:rsidRPr="00A56A8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УТВЕРЖДАЮ</w:t>
      </w:r>
    </w:p>
    <w:p w:rsidR="00A56A82" w:rsidRPr="00A56A82" w:rsidRDefault="00A56A82" w:rsidP="00A56A82">
      <w:pPr>
        <w:spacing w:after="0" w:line="36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управляющим советом </w:t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  <w:t xml:space="preserve">           директор МБОУ «Дуц-Хуторская СОШ»</w:t>
      </w:r>
    </w:p>
    <w:p w:rsidR="00A56A82" w:rsidRPr="00A56A82" w:rsidRDefault="00A56A82" w:rsidP="00A56A82">
      <w:pPr>
        <w:spacing w:after="0" w:line="276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протокол №1 от «28» 08.2023г.  </w:t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  <w:t xml:space="preserve">       _________________/</w:t>
      </w:r>
      <w:r>
        <w:rPr>
          <w:rFonts w:ascii="Times New Roman" w:eastAsia="Calibri" w:hAnsi="Times New Roman" w:cs="Times New Roman"/>
          <w:sz w:val="24"/>
          <w:szCs w:val="24"/>
        </w:rPr>
        <w:t>Хагуева Т.А./</w:t>
      </w:r>
    </w:p>
    <w:p w:rsidR="00A56A82" w:rsidRPr="00A56A82" w:rsidRDefault="00A56A82" w:rsidP="00A56A82">
      <w:pPr>
        <w:spacing w:after="0" w:line="360" w:lineRule="auto"/>
        <w:ind w:right="-2" w:firstLine="709"/>
        <w:rPr>
          <w:rFonts w:ascii="Times New Roman" w:eastAsia="Calibri" w:hAnsi="Times New Roman" w:cs="Times New Roman"/>
          <w:sz w:val="18"/>
          <w:szCs w:val="18"/>
        </w:rPr>
      </w:pPr>
      <w:r w:rsidRPr="00A56A82">
        <w:rPr>
          <w:rFonts w:ascii="Times New Roman" w:eastAsia="Calibri" w:hAnsi="Times New Roman" w:cs="Times New Roman"/>
          <w:sz w:val="18"/>
          <w:szCs w:val="18"/>
        </w:rPr>
        <w:tab/>
      </w:r>
      <w:r w:rsidRPr="00A56A82">
        <w:rPr>
          <w:rFonts w:ascii="Times New Roman" w:eastAsia="Calibri" w:hAnsi="Times New Roman" w:cs="Times New Roman"/>
          <w:sz w:val="18"/>
          <w:szCs w:val="18"/>
        </w:rPr>
        <w:tab/>
      </w:r>
      <w:r w:rsidRPr="00A56A82">
        <w:rPr>
          <w:rFonts w:ascii="Times New Roman" w:eastAsia="Calibri" w:hAnsi="Times New Roman" w:cs="Times New Roman"/>
          <w:sz w:val="18"/>
          <w:szCs w:val="18"/>
        </w:rPr>
        <w:tab/>
      </w:r>
      <w:r w:rsidRPr="00A56A82">
        <w:rPr>
          <w:rFonts w:ascii="Times New Roman" w:eastAsia="Calibri" w:hAnsi="Times New Roman" w:cs="Times New Roman"/>
          <w:sz w:val="18"/>
          <w:szCs w:val="18"/>
        </w:rPr>
        <w:tab/>
      </w:r>
      <w:r w:rsidRPr="00A56A82">
        <w:rPr>
          <w:rFonts w:ascii="Times New Roman" w:eastAsia="Calibri" w:hAnsi="Times New Roman" w:cs="Times New Roman"/>
          <w:sz w:val="18"/>
          <w:szCs w:val="18"/>
        </w:rPr>
        <w:tab/>
      </w:r>
      <w:r w:rsidRPr="00A56A82">
        <w:rPr>
          <w:rFonts w:ascii="Times New Roman" w:eastAsia="Calibri" w:hAnsi="Times New Roman" w:cs="Times New Roman"/>
          <w:sz w:val="18"/>
          <w:szCs w:val="18"/>
        </w:rPr>
        <w:tab/>
      </w:r>
      <w:r w:rsidRPr="00A56A82">
        <w:rPr>
          <w:rFonts w:ascii="Times New Roman" w:eastAsia="Calibri" w:hAnsi="Times New Roman" w:cs="Times New Roman"/>
          <w:sz w:val="18"/>
          <w:szCs w:val="18"/>
        </w:rPr>
        <w:tab/>
        <w:t xml:space="preserve">             (подпись)                      (Ф.И.О.)</w:t>
      </w:r>
    </w:p>
    <w:p w:rsidR="00A56A82" w:rsidRPr="00A56A82" w:rsidRDefault="00A56A82" w:rsidP="00A56A82">
      <w:pPr>
        <w:spacing w:after="0" w:line="360" w:lineRule="auto"/>
        <w:ind w:right="-2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</w:r>
      <w:r w:rsidRPr="00A56A82">
        <w:rPr>
          <w:rFonts w:ascii="Times New Roman" w:eastAsia="Calibri" w:hAnsi="Times New Roman" w:cs="Times New Roman"/>
          <w:sz w:val="24"/>
          <w:szCs w:val="24"/>
        </w:rPr>
        <w:tab/>
        <w:t xml:space="preserve">          «28» август  2023 г.   </w:t>
      </w:r>
    </w:p>
    <w:p w:rsidR="00A56A82" w:rsidRPr="00A56A82" w:rsidRDefault="00A56A82" w:rsidP="00A56A82">
      <w:pPr>
        <w:spacing w:before="100" w:after="0"/>
        <w:ind w:left="7702" w:right="240" w:firstLine="169"/>
        <w:rPr>
          <w:rFonts w:ascii="Microsoft Sans Serif" w:eastAsia="Calibri" w:hAnsi="Microsoft Sans Serif" w:cs="Times New Roman"/>
          <w:sz w:val="10"/>
        </w:rPr>
      </w:pPr>
      <w:r w:rsidRPr="00A56A82">
        <w:rPr>
          <w:rFonts w:ascii="Microsoft Sans Serif" w:eastAsia="Calibri" w:hAnsi="Microsoft Sans Serif" w:cs="Times New Roman"/>
          <w:sz w:val="10"/>
        </w:rPr>
        <w:t>ДОКУМЕНТ ПОДПИСАН</w:t>
      </w:r>
      <w:r w:rsidRPr="00A56A82">
        <w:rPr>
          <w:rFonts w:ascii="Microsoft Sans Serif" w:eastAsia="Calibri" w:hAnsi="Microsoft Sans Serif" w:cs="Times New Roman"/>
          <w:spacing w:val="1"/>
          <w:sz w:val="10"/>
        </w:rPr>
        <w:t xml:space="preserve"> </w:t>
      </w:r>
      <w:r w:rsidRPr="00A56A82">
        <w:rPr>
          <w:rFonts w:ascii="Microsoft Sans Serif" w:eastAsia="Calibri" w:hAnsi="Microsoft Sans Serif" w:cs="Times New Roman"/>
          <w:spacing w:val="-1"/>
          <w:sz w:val="10"/>
        </w:rPr>
        <w:t>ЭЛЕКТРОННОЙ</w:t>
      </w:r>
      <w:r w:rsidRPr="00A56A82">
        <w:rPr>
          <w:rFonts w:ascii="Microsoft Sans Serif" w:eastAsia="Calibri" w:hAnsi="Microsoft Sans Serif" w:cs="Times New Roman"/>
          <w:spacing w:val="-6"/>
          <w:sz w:val="10"/>
        </w:rPr>
        <w:t xml:space="preserve"> </w:t>
      </w:r>
      <w:r w:rsidRPr="00A56A82">
        <w:rPr>
          <w:rFonts w:ascii="Microsoft Sans Serif" w:eastAsia="Calibri" w:hAnsi="Microsoft Sans Serif" w:cs="Times New Roman"/>
          <w:sz w:val="10"/>
        </w:rPr>
        <w:t>ПОДПИСЬЮ</w:t>
      </w:r>
    </w:p>
    <w:p w:rsidR="00A56A82" w:rsidRPr="00A56A82" w:rsidRDefault="00A56A82" w:rsidP="00A56A82">
      <w:pPr>
        <w:spacing w:before="1" w:after="0" w:line="240" w:lineRule="auto"/>
        <w:ind w:left="7142"/>
        <w:rPr>
          <w:rFonts w:ascii="Arial MT" w:eastAsia="Calibri" w:hAnsi="Arial MT" w:cs="Times New Roman"/>
          <w:sz w:val="12"/>
        </w:rPr>
      </w:pPr>
      <w:r w:rsidRPr="00A56A82">
        <w:rPr>
          <w:rFonts w:ascii="Microsoft Sans Serif" w:eastAsia="Calibri" w:hAnsi="Microsoft Sans Serif" w:cs="Times New Roman"/>
          <w:w w:val="95"/>
          <w:sz w:val="12"/>
        </w:rPr>
        <w:t>Сертификат</w:t>
      </w:r>
      <w:r w:rsidRPr="00A56A82">
        <w:rPr>
          <w:rFonts w:ascii="Arial MT" w:eastAsia="Calibri" w:hAnsi="Arial MT" w:cs="Times New Roman"/>
          <w:w w:val="95"/>
          <w:sz w:val="12"/>
        </w:rPr>
        <w:t>:</w:t>
      </w:r>
      <w:r w:rsidRPr="00A56A82">
        <w:rPr>
          <w:rFonts w:ascii="Arial MT" w:eastAsia="Calibri" w:hAnsi="Arial MT" w:cs="Times New Roman"/>
          <w:spacing w:val="34"/>
          <w:sz w:val="12"/>
        </w:rPr>
        <w:t xml:space="preserve"> </w:t>
      </w:r>
      <w:r w:rsidRPr="00A56A82">
        <w:rPr>
          <w:rFonts w:ascii="Arial MT" w:eastAsia="Calibri" w:hAnsi="Arial MT" w:cs="Times New Roman"/>
          <w:w w:val="95"/>
          <w:sz w:val="12"/>
        </w:rPr>
        <w:t>3F2B20A76870AB910DA259CCC884B5C6C24A03C1</w:t>
      </w:r>
    </w:p>
    <w:p w:rsidR="00A56A82" w:rsidRPr="00A56A82" w:rsidRDefault="00A56A82" w:rsidP="00A56A82">
      <w:pPr>
        <w:spacing w:before="2" w:after="0" w:line="244" w:lineRule="auto"/>
        <w:ind w:left="7142" w:right="454"/>
        <w:rPr>
          <w:rFonts w:ascii="Arial MT" w:eastAsia="Calibri" w:hAnsi="Arial MT" w:cs="Times New Roman"/>
          <w:sz w:val="12"/>
        </w:rPr>
      </w:pPr>
      <w:r w:rsidRPr="00A56A82">
        <w:rPr>
          <w:rFonts w:ascii="Microsoft Sans Serif" w:eastAsia="Calibri" w:hAnsi="Microsoft Sans Serif" w:cs="Times New Roman"/>
          <w:w w:val="95"/>
          <w:sz w:val="12"/>
        </w:rPr>
        <w:t>Владелец</w:t>
      </w:r>
      <w:r w:rsidRPr="00A56A82">
        <w:rPr>
          <w:rFonts w:ascii="Arial MT" w:eastAsia="Calibri" w:hAnsi="Arial MT" w:cs="Times New Roman"/>
          <w:w w:val="95"/>
          <w:sz w:val="12"/>
        </w:rPr>
        <w:t xml:space="preserve">: </w:t>
      </w:r>
      <w:r w:rsidRPr="00A56A82">
        <w:rPr>
          <w:rFonts w:ascii="Microsoft Sans Serif" w:eastAsia="Calibri" w:hAnsi="Microsoft Sans Serif" w:cs="Times New Roman"/>
          <w:w w:val="95"/>
          <w:sz w:val="12"/>
        </w:rPr>
        <w:t>Магомадова</w:t>
      </w:r>
      <w:r w:rsidRPr="00A56A82">
        <w:rPr>
          <w:rFonts w:ascii="Microsoft Sans Serif" w:eastAsia="Calibri" w:hAnsi="Microsoft Sans Serif" w:cs="Times New Roman"/>
          <w:spacing w:val="1"/>
          <w:w w:val="95"/>
          <w:sz w:val="12"/>
        </w:rPr>
        <w:t xml:space="preserve"> </w:t>
      </w:r>
      <w:r w:rsidRPr="00A56A82">
        <w:rPr>
          <w:rFonts w:ascii="Microsoft Sans Serif" w:eastAsia="Calibri" w:hAnsi="Microsoft Sans Serif" w:cs="Times New Roman"/>
          <w:w w:val="95"/>
          <w:sz w:val="12"/>
        </w:rPr>
        <w:t>Жанета</w:t>
      </w:r>
      <w:r w:rsidRPr="00A56A82">
        <w:rPr>
          <w:rFonts w:ascii="Microsoft Sans Serif" w:eastAsia="Calibri" w:hAnsi="Microsoft Sans Serif" w:cs="Times New Roman"/>
          <w:spacing w:val="1"/>
          <w:w w:val="95"/>
          <w:sz w:val="12"/>
        </w:rPr>
        <w:t xml:space="preserve"> </w:t>
      </w:r>
      <w:r w:rsidRPr="00A56A82">
        <w:rPr>
          <w:rFonts w:ascii="Microsoft Sans Serif" w:eastAsia="Calibri" w:hAnsi="Microsoft Sans Serif" w:cs="Times New Roman"/>
          <w:w w:val="95"/>
          <w:sz w:val="12"/>
        </w:rPr>
        <w:t>Авалиевна</w:t>
      </w:r>
      <w:r w:rsidRPr="00A56A82">
        <w:rPr>
          <w:rFonts w:ascii="Microsoft Sans Serif" w:eastAsia="Calibri" w:hAnsi="Microsoft Sans Serif" w:cs="Times New Roman"/>
          <w:spacing w:val="-18"/>
          <w:w w:val="95"/>
          <w:sz w:val="12"/>
        </w:rPr>
        <w:t xml:space="preserve"> </w:t>
      </w:r>
      <w:r w:rsidRPr="00A56A82">
        <w:rPr>
          <w:rFonts w:ascii="Microsoft Sans Serif" w:eastAsia="Calibri" w:hAnsi="Microsoft Sans Serif" w:cs="Times New Roman"/>
          <w:w w:val="95"/>
          <w:sz w:val="12"/>
        </w:rPr>
        <w:t>Действителен</w:t>
      </w:r>
      <w:r w:rsidRPr="00A56A82">
        <w:rPr>
          <w:rFonts w:ascii="Arial MT" w:eastAsia="Calibri" w:hAnsi="Arial MT" w:cs="Times New Roman"/>
          <w:w w:val="95"/>
          <w:sz w:val="12"/>
        </w:rPr>
        <w:t>:</w:t>
      </w:r>
      <w:r w:rsidRPr="00A56A82">
        <w:rPr>
          <w:rFonts w:ascii="Arial MT" w:eastAsia="Calibri" w:hAnsi="Arial MT" w:cs="Times New Roman"/>
          <w:spacing w:val="4"/>
          <w:w w:val="95"/>
          <w:sz w:val="12"/>
        </w:rPr>
        <w:t xml:space="preserve"> </w:t>
      </w:r>
      <w:r w:rsidRPr="00A56A82">
        <w:rPr>
          <w:rFonts w:ascii="Microsoft Sans Serif" w:eastAsia="Calibri" w:hAnsi="Microsoft Sans Serif" w:cs="Times New Roman"/>
          <w:w w:val="95"/>
          <w:sz w:val="12"/>
        </w:rPr>
        <w:t>с</w:t>
      </w:r>
      <w:r w:rsidRPr="00A56A82">
        <w:rPr>
          <w:rFonts w:ascii="Microsoft Sans Serif" w:eastAsia="Calibri" w:hAnsi="Microsoft Sans Serif" w:cs="Times New Roman"/>
          <w:spacing w:val="6"/>
          <w:w w:val="95"/>
          <w:sz w:val="12"/>
        </w:rPr>
        <w:t xml:space="preserve"> </w:t>
      </w:r>
      <w:r w:rsidRPr="00A56A82">
        <w:rPr>
          <w:rFonts w:ascii="Arial MT" w:eastAsia="Calibri" w:hAnsi="Arial MT" w:cs="Times New Roman"/>
          <w:w w:val="95"/>
          <w:sz w:val="12"/>
        </w:rPr>
        <w:t>16.12.2021</w:t>
      </w:r>
      <w:r w:rsidRPr="00A56A82">
        <w:rPr>
          <w:rFonts w:ascii="Arial MT" w:eastAsia="Calibri" w:hAnsi="Arial MT" w:cs="Times New Roman"/>
          <w:spacing w:val="5"/>
          <w:w w:val="95"/>
          <w:sz w:val="12"/>
        </w:rPr>
        <w:t xml:space="preserve"> </w:t>
      </w:r>
      <w:r w:rsidRPr="00A56A82">
        <w:rPr>
          <w:rFonts w:ascii="Microsoft Sans Serif" w:eastAsia="Calibri" w:hAnsi="Microsoft Sans Serif" w:cs="Times New Roman"/>
          <w:w w:val="95"/>
          <w:sz w:val="12"/>
        </w:rPr>
        <w:t>до</w:t>
      </w:r>
      <w:r w:rsidRPr="00A56A82">
        <w:rPr>
          <w:rFonts w:ascii="Microsoft Sans Serif" w:eastAsia="Calibri" w:hAnsi="Microsoft Sans Serif" w:cs="Times New Roman"/>
          <w:spacing w:val="6"/>
          <w:w w:val="95"/>
          <w:sz w:val="12"/>
        </w:rPr>
        <w:t xml:space="preserve"> </w:t>
      </w:r>
      <w:r w:rsidRPr="00A56A82">
        <w:rPr>
          <w:rFonts w:ascii="Arial MT" w:eastAsia="Calibri" w:hAnsi="Arial MT" w:cs="Times New Roman"/>
          <w:w w:val="95"/>
          <w:sz w:val="12"/>
        </w:rPr>
        <w:t>16.03.2024</w:t>
      </w:r>
    </w:p>
    <w:p w:rsidR="00A56A82" w:rsidRPr="00A56A82" w:rsidRDefault="00A56A82" w:rsidP="00A56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56A82" w:rsidRPr="00A56A82" w:rsidRDefault="00A56A82" w:rsidP="00A56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школьной форме и внешнем виде обучающихся</w:t>
      </w:r>
    </w:p>
    <w:p w:rsidR="00A56A82" w:rsidRPr="00A56A82" w:rsidRDefault="00A56A82" w:rsidP="00A56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Дуц-Хуторская СОШ</w:t>
      </w:r>
      <w:r w:rsidRPr="00A5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.Общие положения</w:t>
      </w:r>
    </w:p>
    <w:p w:rsidR="00A56A82" w:rsidRPr="00A56A82" w:rsidRDefault="00A56A82" w:rsidP="00A56A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1.1. Положение о школьной форме и внешнем виде обучающихся в МБОУ </w:t>
      </w:r>
      <w:r>
        <w:rPr>
          <w:rFonts w:ascii="Times New Roman" w:eastAsia="Calibri" w:hAnsi="Times New Roman" w:cs="Times New Roman"/>
          <w:sz w:val="24"/>
          <w:szCs w:val="24"/>
        </w:rPr>
        <w:t>«Дуц-Хуторская СОШ»</w:t>
      </w:r>
      <w:r w:rsidRPr="00A56A82">
        <w:rPr>
          <w:rFonts w:ascii="Times New Roman" w:eastAsia="Calibri" w:hAnsi="Times New Roman" w:cs="Times New Roman"/>
          <w:sz w:val="24"/>
          <w:szCs w:val="24"/>
        </w:rPr>
        <w:t>(далее школа) осуществляется в соответствии с ст.28 ФЗ №273 «Об образовании в Российской Федерации», письмом Министерства образования РФ от 28 марта 2013 г № ДЛ-65/08 «Об установлении требований к одежде обучающихся», Постановления правительства ЕАО от 23.12.2014№ 683-пп</w:t>
      </w:r>
      <w:r w:rsidRPr="00A56A8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"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Настоящее Положение является локальным актом школы и обязательно для выполнения сотрудниками, обучающимися и их родителями (лицами их заменяющими).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Настоящее Положение регламентирует требования к школьной одежде обучающихся (далее - школьная форма), а также к внешнему виду обучающихся 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 Контроль за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1.5. Школьная форма приобретается родителями в магазинах, либо шьется в соответствии с предложенным описанием.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1.6. Настоящее Положение вступает в силу с 30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августа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2023 года.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II. 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Функции школьной формы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 Обеспечение обучающихся удобной и эстетичной одеждой в повседневной школьной жизни.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 Устранения признаков социального, имущественного и религиозного различия между обучающимися.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 Предупреждение возникновения у обучающихся психологического дискомфорта перед сверстниками.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2.4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Укрепление общего имиджа образовательной организации, формирования школьной идентичности.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III. Основные требования к форме и внешнему виду учащихся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 Школьная форма подразделяется на парадную, повседневную и спортивную.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3.1.1 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Парадная форма: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Юноши 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белая мужская сорочка, брюки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черного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цвета, пиджак или жилет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черного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цвета, туфли тёмного цвета, ремень тёмного цвета, галстук, бабочка по желанию.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Девушки – 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>однотонная белая блуза, глухо застегнутая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юбка или сарафан черного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цвета,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черное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платье с белым воротничком. С юбкой, брюками допускается пиджак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черного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цвета. Колготки или чулки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однотонного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цвета</w:t>
      </w:r>
      <w:r w:rsidRPr="00A56A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начальных классов — белые.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Платки черного и белого цвета.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3.1.2.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Повседневная форма: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Юноши – 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однотонная сорочка нейтрального цвета или водолазка, брюки классического покроя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черного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цвета, пиджак синего цвета,  аккуратная стрижка. В зимний период во время низкого температурного режима разрешается надевать свитер (под пиджак по необходимости). В весенний и осенний сезон допускается отсутствие пиджака при условии сохранения однотонной сорочки.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56A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Девушки – 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белая или светлых тонов блуза, глухо застегнутая, юбка или сарафан, или платье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черного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цвета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ниже колен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(с юбкой, брюками допускается пиджак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черного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цвета).  Одежда должна быть классического стиля или современного строгого покроя. Допускается водолазка. В зимний период во время низкого температурного режима разрешается надевать свитер (под пиджак по необходимости). Колготки или чулки чёрного или телесного цвета, для начальной школы допустимы разноцветные колготки.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Платки черного или белого цвета.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3.1.3. Спортивная форма.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-Для занятий в спортивном зале: спортивный костюм (если температурный режим нарушен), футболка, спортивное трико, спортивная обувь с нескользкой подошвой.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-Для занятий на улице: спортивный костюм, спортивная обувь.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3.2. Школьная форма может быть из различных тканей. Цветовая гамма школьной формы для учащихся 1-11 классов: однотонные синие, спокойные тона без надписей и рисунков.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3.3. Сменная обувь должна быть чистой.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3.4. Внешний вид должен соответствовать общепринятым в обществе нормам. </w:t>
      </w:r>
    </w:p>
    <w:p w:rsidR="00A56A82" w:rsidRPr="00A56A82" w:rsidRDefault="00A56A82" w:rsidP="00A56A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A56A82">
        <w:rPr>
          <w:rFonts w:ascii="Times New Roman" w:eastAsia="Calibri" w:hAnsi="Times New Roman" w:cs="Times New Roman"/>
          <w:b/>
          <w:sz w:val="24"/>
          <w:szCs w:val="24"/>
        </w:rPr>
        <w:t>. Права и обязанности обучающихся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>4.1. Обучающиеся имеют право выбирать школьную форму в соответствии с предложенными вариантами и образцами.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4.2. Обучающимся рекомендовано носить повседневную школьную форму ежедневно в течение учебного года. 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4.3. В дни проведения торжественных линеек, праздничных мероприятий обучающиеся надевают парадную форму. 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4.4. Обучающиеся имеют право самостоятельно подбирать рубашки, блузки </w:t>
      </w:r>
      <w:r>
        <w:rPr>
          <w:rFonts w:ascii="Times New Roman" w:eastAsia="Calibri" w:hAnsi="Times New Roman" w:cs="Times New Roman"/>
          <w:sz w:val="24"/>
          <w:szCs w:val="24"/>
        </w:rPr>
        <w:t>белого</w:t>
      </w: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цвет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к школьному костюму в повседневной жизни.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>4.5. Допускается ношение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холодное время года однотонных</w:t>
      </w: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джемперов, свитеров и пуловеров, кофт. 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4.6.Учащимся на территории Школы и в ее помещениях  </w:t>
      </w:r>
      <w:r w:rsidRPr="00A56A8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рекомендуется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:</w:t>
      </w:r>
    </w:p>
    <w:p w:rsidR="00A56A82" w:rsidRPr="00A56A82" w:rsidRDefault="00A56A82" w:rsidP="00A56A82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4.6.1.Приходить на учебные занятия без школьной формы.</w:t>
      </w:r>
    </w:p>
    <w:p w:rsidR="00A56A82" w:rsidRPr="00A56A82" w:rsidRDefault="00A56A82" w:rsidP="00A56A82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>4.6.2.Носить спортивную одежду в Школе (спортивный костюм или его детали) вне уроков физической культуры и спортивных мероприятий.</w:t>
      </w:r>
    </w:p>
    <w:p w:rsidR="00A56A82" w:rsidRPr="00A56A82" w:rsidRDefault="00A56A82" w:rsidP="00A56A82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>4.6.3. Носить  одежду и  аксессуары, содержащие  символику экстремистских организаций, пропагандирующие психоактивные вещества или противоправное поведение.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4.6.4</w:t>
      </w:r>
      <w:r w:rsidRPr="00A56A82">
        <w:rPr>
          <w:rFonts w:ascii="Times New Roman" w:eastAsia="Calibri" w:hAnsi="Times New Roman" w:cs="Times New Roman"/>
          <w:color w:val="000000"/>
          <w:sz w:val="24"/>
          <w:szCs w:val="24"/>
        </w:rPr>
        <w:t>.Носить головные уборы, за исключением случаев, обусловленных состоянием здоровья обучающихся.</w:t>
      </w:r>
      <w:r w:rsidRPr="00A56A8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56A8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4.6.6. Носить  одежду и аксессуаров с травмирующей фурнитурой, атрибуы одежды, закрывающих лицо</w:t>
      </w:r>
    </w:p>
    <w:p w:rsidR="00A56A82" w:rsidRPr="00A56A82" w:rsidRDefault="00A56A82" w:rsidP="00A56A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6A82" w:rsidRPr="00A56A82" w:rsidRDefault="00A56A82" w:rsidP="00A56A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A56A82">
        <w:rPr>
          <w:rFonts w:ascii="Times New Roman" w:eastAsia="Calibri" w:hAnsi="Times New Roman" w:cs="Times New Roman"/>
          <w:b/>
          <w:sz w:val="24"/>
          <w:szCs w:val="24"/>
        </w:rPr>
        <w:t>. Обязанности педагогов, классных руководителей</w:t>
      </w:r>
    </w:p>
    <w:p w:rsidR="00A56A82" w:rsidRPr="00A56A82" w:rsidRDefault="00A56A82" w:rsidP="00A56A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5.1. Педагогический состав работников МБОУ </w:t>
      </w:r>
      <w:r>
        <w:rPr>
          <w:rFonts w:ascii="Times New Roman" w:eastAsia="Calibri" w:hAnsi="Times New Roman" w:cs="Times New Roman"/>
          <w:sz w:val="24"/>
          <w:szCs w:val="24"/>
        </w:rPr>
        <w:t>«Дуц-Хуторская СОШ»</w:t>
      </w: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 должен показывать пример своим обучающимся, выдерживать деловой стиль в своей повседневной одежде.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5.2. Классные руководители 1-11 классов должны: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6A82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познакомить обучающихся класса и их родителей (законных представителей) с положением о школьной форме и внешнем виде; 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проводить ежедневный контроль за внешним видом обучающихся;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>-  осуществлять разъяснительную работу с родителями (законными представителями) по данному вопросу;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- выработать приемлемую систему поощрения обучающихся класса. 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6A82" w:rsidRPr="00A56A82" w:rsidRDefault="00A56A82" w:rsidP="00A56A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6A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A56A82">
        <w:rPr>
          <w:rFonts w:ascii="Times New Roman" w:eastAsia="Calibri" w:hAnsi="Times New Roman" w:cs="Times New Roman"/>
          <w:b/>
          <w:sz w:val="24"/>
          <w:szCs w:val="24"/>
        </w:rPr>
        <w:t>. Обязанности родителей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6.1. Приобретать обучающимся школьную форму, согласно условиям данного Положения о школьной форме и внешнем виде до начала учебного года, и делать это по мере необходимости, вплоть до окончания учебы обучающимися. 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>6.2. Контролировать внешний вид учащихся перед выходом в школу в строгом соответствии с требованиями Положения о школьной форме и внешнем виде учащихся.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6.3. Выполнять все пункты данного Положения о школьной форме и внешнем виде учащихся. </w:t>
      </w:r>
    </w:p>
    <w:p w:rsidR="00A56A82" w:rsidRPr="00A56A82" w:rsidRDefault="00A56A82" w:rsidP="00A56A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6A82" w:rsidRPr="00A56A82" w:rsidRDefault="00A56A82" w:rsidP="00A56A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A56A82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VII. Меры административного воздействия</w:t>
      </w:r>
    </w:p>
    <w:p w:rsidR="00A56A82" w:rsidRPr="00A56A82" w:rsidRDefault="00A56A82" w:rsidP="00A56A8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7.1. Настоящее Положение является локальным актом МБОУ </w:t>
      </w:r>
      <w:r>
        <w:rPr>
          <w:rFonts w:ascii="Times New Roman" w:eastAsia="Calibri" w:hAnsi="Times New Roman" w:cs="Times New Roman"/>
          <w:sz w:val="24"/>
          <w:szCs w:val="24"/>
        </w:rPr>
        <w:t>«Дуц-Хуторская СОШ»</w:t>
      </w: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 и обязательно для выполнения обучающимися 1-11-х классов и их родителями (законными представителями).</w:t>
      </w:r>
    </w:p>
    <w:p w:rsidR="00A56A82" w:rsidRPr="00A56A82" w:rsidRDefault="00A56A82" w:rsidP="00A56A8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>7.2.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A56A82" w:rsidRPr="00A56A82" w:rsidRDefault="00A56A82" w:rsidP="00A56A8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A82">
        <w:rPr>
          <w:rFonts w:ascii="Times New Roman" w:eastAsia="Calibri" w:hAnsi="Times New Roman" w:cs="Times New Roman"/>
          <w:sz w:val="24"/>
          <w:szCs w:val="24"/>
        </w:rPr>
        <w:t xml:space="preserve">7.3. За нарушение данного Положения к обучающимся предусмотрен  вызов родителей (законных представителей)  для беседы с классным руководителем, администрацией МБОУ </w:t>
      </w:r>
      <w:r>
        <w:rPr>
          <w:rFonts w:ascii="Times New Roman" w:eastAsia="Calibri" w:hAnsi="Times New Roman" w:cs="Times New Roman"/>
          <w:sz w:val="24"/>
          <w:szCs w:val="24"/>
        </w:rPr>
        <w:t>«Дуц-Хуторская СОШ»</w:t>
      </w:r>
      <w:bookmarkStart w:id="0" w:name="_GoBack"/>
      <w:bookmarkEnd w:id="0"/>
    </w:p>
    <w:p w:rsidR="00A56A82" w:rsidRPr="00A56A82" w:rsidRDefault="00A56A82" w:rsidP="00A56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1E5B" w:rsidRDefault="00021E5B"/>
    <w:sectPr w:rsidR="00021E5B" w:rsidSect="00870F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82"/>
    <w:rsid w:val="00021E5B"/>
    <w:rsid w:val="00A5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7D09"/>
  <w15:chartTrackingRefBased/>
  <w15:docId w15:val="{1C31CCB6-4C01-4737-9D0F-2075ED49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tskhutorskaya-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2023-12-13T10:57:00Z</dcterms:created>
  <dcterms:modified xsi:type="dcterms:W3CDTF">2023-12-13T11:07:00Z</dcterms:modified>
</cp:coreProperties>
</file>